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D3E3"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4DAC58DF" w14:textId="09EAF285" w:rsidR="00315768" w:rsidRPr="00315768" w:rsidRDefault="00315768" w:rsidP="00315768">
      <w:pPr>
        <w:spacing w:after="0" w:line="240" w:lineRule="auto"/>
        <w:jc w:val="both"/>
        <w:outlineLvl w:val="0"/>
        <w:rPr>
          <w:rFonts w:ascii="Times New Roman" w:eastAsia="Times New Roman" w:hAnsi="Times New Roman" w:cs="Times New Roman"/>
          <w:b/>
          <w:bCs/>
          <w:kern w:val="36"/>
          <w:sz w:val="48"/>
          <w:szCs w:val="48"/>
          <w14:ligatures w14:val="none"/>
        </w:rPr>
      </w:pPr>
      <w:r w:rsidRPr="00315768">
        <w:rPr>
          <w:rFonts w:ascii="Arial" w:eastAsia="Times New Roman" w:hAnsi="Arial" w:cs="Arial"/>
          <w:color w:val="000000"/>
          <w:kern w:val="36"/>
          <w14:ligatures w14:val="none"/>
        </w:rPr>
        <w:t>Dear Customer</w:t>
      </w:r>
      <w:r w:rsidR="00B80440">
        <w:rPr>
          <w:rFonts w:ascii="Arial" w:eastAsia="Times New Roman" w:hAnsi="Arial" w:cs="Arial"/>
          <w:color w:val="000000"/>
          <w:kern w:val="36"/>
          <w14:ligatures w14:val="none"/>
        </w:rPr>
        <w:t>s</w:t>
      </w:r>
      <w:r w:rsidRPr="00315768">
        <w:rPr>
          <w:rFonts w:ascii="Arial" w:eastAsia="Times New Roman" w:hAnsi="Arial" w:cs="Arial"/>
          <w:color w:val="000000"/>
          <w:kern w:val="36"/>
          <w14:ligatures w14:val="none"/>
        </w:rPr>
        <w:t>, </w:t>
      </w:r>
    </w:p>
    <w:p w14:paraId="67DA3FB2"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3ACA83F4" w14:textId="28D32EB9"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14:ligatures w14:val="none"/>
        </w:rPr>
        <w:t xml:space="preserve">We are writing to notify you that we recently completed an initial service line inventory for our water system. The purpose of the inventory is to identify the plumbing materials used in water service lines and identify any service lines made from lead.  Water service lines provide drinking water to your residence from the water main.  A portion of the service line is owned by the </w:t>
      </w:r>
      <w:r w:rsidR="00B80440" w:rsidRPr="00B80440">
        <w:rPr>
          <w:rFonts w:ascii="Arial" w:eastAsia="Times New Roman" w:hAnsi="Arial" w:cs="Arial"/>
          <w:kern w:val="0"/>
          <w:sz w:val="21"/>
          <w:szCs w:val="21"/>
          <w14:ligatures w14:val="none"/>
        </w:rPr>
        <w:t>City of Saint Marys</w:t>
      </w:r>
      <w:r w:rsidRPr="00B80440">
        <w:rPr>
          <w:rFonts w:ascii="Arial" w:eastAsia="Times New Roman" w:hAnsi="Arial" w:cs="Arial"/>
          <w:kern w:val="0"/>
          <w:sz w:val="21"/>
          <w:szCs w:val="21"/>
          <w14:ligatures w14:val="none"/>
        </w:rPr>
        <w:t xml:space="preserve"> </w:t>
      </w:r>
      <w:r w:rsidRPr="00315768">
        <w:rPr>
          <w:rFonts w:ascii="Arial" w:eastAsia="Times New Roman" w:hAnsi="Arial" w:cs="Arial"/>
          <w:color w:val="000000"/>
          <w:kern w:val="0"/>
          <w14:ligatures w14:val="none"/>
        </w:rPr>
        <w:t>(on public property) and a portion is owned by the customer (on private property). </w:t>
      </w:r>
    </w:p>
    <w:p w14:paraId="0634FDE3"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39FCA390"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14:ligatures w14:val="none"/>
        </w:rPr>
        <w:t xml:space="preserve">During the initial inventory, we were </w:t>
      </w:r>
      <w:r w:rsidRPr="00315768">
        <w:rPr>
          <w:rFonts w:ascii="Arial" w:eastAsia="Times New Roman" w:hAnsi="Arial" w:cs="Arial"/>
          <w:b/>
          <w:bCs/>
          <w:color w:val="000000"/>
          <w:kern w:val="0"/>
          <w14:ligatures w14:val="none"/>
        </w:rPr>
        <w:t>unable</w:t>
      </w:r>
      <w:r w:rsidRPr="00315768">
        <w:rPr>
          <w:rFonts w:ascii="Arial" w:eastAsia="Times New Roman" w:hAnsi="Arial" w:cs="Arial"/>
          <w:color w:val="000000"/>
          <w:kern w:val="0"/>
          <w14:ligatures w14:val="none"/>
        </w:rPr>
        <w:t xml:space="preserve"> to find information on the material of the service line that provides water to your home.  </w:t>
      </w:r>
    </w:p>
    <w:p w14:paraId="2C1BAAB3" w14:textId="77777777" w:rsidR="00315768" w:rsidRPr="00315768" w:rsidRDefault="00315768" w:rsidP="00315768">
      <w:pPr>
        <w:spacing w:after="0" w:line="240" w:lineRule="auto"/>
        <w:jc w:val="center"/>
        <w:outlineLvl w:val="0"/>
        <w:rPr>
          <w:rFonts w:ascii="Times New Roman" w:eastAsia="Times New Roman" w:hAnsi="Times New Roman" w:cs="Times New Roman"/>
          <w:b/>
          <w:bCs/>
          <w:kern w:val="36"/>
          <w:sz w:val="48"/>
          <w:szCs w:val="48"/>
          <w14:ligatures w14:val="none"/>
        </w:rPr>
      </w:pPr>
      <w:r w:rsidRPr="00315768">
        <w:rPr>
          <w:rFonts w:ascii="Arial" w:eastAsia="Times New Roman" w:hAnsi="Arial" w:cs="Arial"/>
          <w:b/>
          <w:bCs/>
          <w:color w:val="000000"/>
          <w:kern w:val="36"/>
          <w14:ligatures w14:val="none"/>
        </w:rPr>
        <w:br/>
        <w:t xml:space="preserve">Your service line material is currently </w:t>
      </w:r>
      <w:r w:rsidRPr="00315768">
        <w:rPr>
          <w:rFonts w:ascii="Arial" w:eastAsia="Times New Roman" w:hAnsi="Arial" w:cs="Arial"/>
          <w:b/>
          <w:bCs/>
          <w:color w:val="000000"/>
          <w:kern w:val="36"/>
          <w:u w:val="single"/>
          <w14:ligatures w14:val="none"/>
        </w:rPr>
        <w:t>UNKNOWN</w:t>
      </w:r>
      <w:r w:rsidRPr="00315768">
        <w:rPr>
          <w:rFonts w:ascii="Arial" w:eastAsia="Times New Roman" w:hAnsi="Arial" w:cs="Arial"/>
          <w:b/>
          <w:bCs/>
          <w:color w:val="000000"/>
          <w:kern w:val="36"/>
          <w14:ligatures w14:val="none"/>
        </w:rPr>
        <w:t xml:space="preserve"> in our inventory and may be lead. We need your help to identify the service line material.  </w:t>
      </w:r>
    </w:p>
    <w:p w14:paraId="3C705145"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3BEA9F68"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b/>
          <w:bCs/>
          <w:color w:val="000000"/>
          <w:kern w:val="0"/>
          <w14:ligatures w14:val="none"/>
        </w:rPr>
        <w:t>How Do I Verify My Service Line Material? </w:t>
      </w:r>
    </w:p>
    <w:p w14:paraId="32F21C5E"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r w:rsidRPr="00315768">
        <w:rPr>
          <w:rFonts w:ascii="Times New Roman" w:eastAsia="Times New Roman" w:hAnsi="Times New Roman" w:cs="Times New Roman"/>
          <w:kern w:val="0"/>
          <w:sz w:val="24"/>
          <w:szCs w:val="24"/>
          <w14:ligatures w14:val="none"/>
        </w:rPr>
        <w:br/>
      </w:r>
    </w:p>
    <w:p w14:paraId="0D3715D9" w14:textId="77777777" w:rsidR="00315768" w:rsidRPr="00315768" w:rsidRDefault="00315768" w:rsidP="00315768">
      <w:pPr>
        <w:numPr>
          <w:ilvl w:val="0"/>
          <w:numId w:val="1"/>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i/>
          <w:iCs/>
          <w:color w:val="000000"/>
          <w:kern w:val="0"/>
          <w14:ligatures w14:val="none"/>
        </w:rPr>
        <w:t>If you don’t know your service line material</w:t>
      </w:r>
      <w:r w:rsidRPr="00315768">
        <w:rPr>
          <w:rFonts w:ascii="Arial" w:eastAsia="Times New Roman" w:hAnsi="Arial" w:cs="Arial"/>
          <w:color w:val="000000"/>
          <w:kern w:val="0"/>
          <w14:ligatures w14:val="none"/>
        </w:rPr>
        <w:t>, you can complete a visual inspection where the service line enters your home. Common service line materials include plastic and copper. Some service lines may be made of lead or galvanized materials.  It can typically be found from the water meter to the shut-off valve or approximately 18 inches past the foundation. </w:t>
      </w:r>
    </w:p>
    <w:p w14:paraId="154DD531" w14:textId="77777777" w:rsidR="00315768" w:rsidRPr="00315768" w:rsidRDefault="00315768" w:rsidP="00315768">
      <w:pPr>
        <w:numPr>
          <w:ilvl w:val="0"/>
          <w:numId w:val="1"/>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i/>
          <w:iCs/>
          <w:color w:val="000000"/>
          <w:kern w:val="0"/>
          <w14:ligatures w14:val="none"/>
        </w:rPr>
        <w:t>If you already know the material of your service line</w:t>
      </w:r>
      <w:r w:rsidRPr="00315768">
        <w:rPr>
          <w:rFonts w:ascii="Arial" w:eastAsia="Times New Roman" w:hAnsi="Arial" w:cs="Arial"/>
          <w:color w:val="000000"/>
          <w:kern w:val="0"/>
          <w14:ligatures w14:val="none"/>
        </w:rPr>
        <w:t xml:space="preserve"> or have any additional information that may indicate the service line material (i.e., previous service line replacements at your residence or residential build year), please let us know.</w:t>
      </w:r>
    </w:p>
    <w:p w14:paraId="65F8647B"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0533BEEB" w14:textId="435BD40B"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u w:val="single"/>
          <w14:ligatures w14:val="none"/>
        </w:rPr>
        <w:t xml:space="preserve">Contact us at </w:t>
      </w:r>
      <w:r w:rsidR="00B80440" w:rsidRPr="00B80440">
        <w:rPr>
          <w:rFonts w:ascii="Arial" w:eastAsia="Times New Roman" w:hAnsi="Arial" w:cs="Arial"/>
          <w:kern w:val="0"/>
          <w:sz w:val="21"/>
          <w:szCs w:val="21"/>
          <w:u w:val="single"/>
          <w14:ligatures w14:val="none"/>
        </w:rPr>
        <w:t>418 Second Street Saint Marys WV 26170, or by phone at 304-684-2401</w:t>
      </w:r>
      <w:r w:rsidR="00B80440">
        <w:rPr>
          <w:rFonts w:ascii="Arial" w:eastAsia="Times New Roman" w:hAnsi="Arial" w:cs="Arial"/>
          <w:kern w:val="0"/>
          <w:sz w:val="21"/>
          <w:szCs w:val="21"/>
          <w:u w:val="single"/>
          <w14:ligatures w14:val="none"/>
        </w:rPr>
        <w:t xml:space="preserve">, or email </w:t>
      </w:r>
      <w:hyperlink r:id="rId5" w:history="1">
        <w:r w:rsidR="00B80440" w:rsidRPr="006106F8">
          <w:rPr>
            <w:rStyle w:val="Hyperlink"/>
            <w:rFonts w:ascii="Arial" w:eastAsia="Times New Roman" w:hAnsi="Arial" w:cs="Arial"/>
            <w:kern w:val="0"/>
            <w:sz w:val="21"/>
            <w:szCs w:val="21"/>
            <w14:ligatures w14:val="none"/>
          </w:rPr>
          <w:t>o.taylor@stmaryswv.gov</w:t>
        </w:r>
      </w:hyperlink>
      <w:r w:rsidR="00B80440">
        <w:rPr>
          <w:rFonts w:ascii="Arial" w:eastAsia="Times New Roman" w:hAnsi="Arial" w:cs="Arial"/>
          <w:kern w:val="0"/>
          <w:sz w:val="21"/>
          <w:szCs w:val="21"/>
          <w:u w:val="single"/>
          <w14:ligatures w14:val="none"/>
        </w:rPr>
        <w:t xml:space="preserve"> </w:t>
      </w:r>
      <w:r w:rsidRPr="00B80440">
        <w:rPr>
          <w:rFonts w:ascii="Arial" w:eastAsia="Times New Roman" w:hAnsi="Arial" w:cs="Arial"/>
          <w:kern w:val="0"/>
          <w:sz w:val="21"/>
          <w:szCs w:val="21"/>
          <w:u w:val="single"/>
          <w14:ligatures w14:val="none"/>
        </w:rPr>
        <w:t xml:space="preserve"> </w:t>
      </w:r>
      <w:r w:rsidRPr="00315768">
        <w:rPr>
          <w:rFonts w:ascii="Arial" w:eastAsia="Times New Roman" w:hAnsi="Arial" w:cs="Arial"/>
          <w:color w:val="000000"/>
          <w:kern w:val="0"/>
          <w:u w:val="single"/>
          <w14:ligatures w14:val="none"/>
        </w:rPr>
        <w:t>to provide your home’s service line information.</w:t>
      </w:r>
    </w:p>
    <w:p w14:paraId="2D2FF6FE"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24233BE7"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b/>
          <w:bCs/>
          <w:color w:val="000000"/>
          <w:kern w:val="0"/>
          <w14:ligatures w14:val="none"/>
        </w:rPr>
        <w:t>What is Lead and How Does it Enter Water? </w:t>
      </w:r>
    </w:p>
    <w:p w14:paraId="76BDC749"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69932877"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14:ligatures w14:val="none"/>
        </w:rPr>
        <w:t>Lead is a heavy metal that can be toxic to humans and animals, causing health effects. Lead is rarely found in source water and typically enters drinking water through the wearing away (corrosion) of plumbing materials that contain lead.  The most common sources of lead in drinking water are lead pipes, such as lead service lines, and faucets and fixtures that contain lead. Other sources of lead may include older types of paint, contaminated soil, or other household products. Lead in drinking water is tasteless, colorless, and odorless and can only be detected by lab analysis.  </w:t>
      </w:r>
    </w:p>
    <w:p w14:paraId="4D843B44"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64E277F7" w14:textId="422862CF"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14:ligatures w14:val="none"/>
        </w:rPr>
        <w:t xml:space="preserve">If </w:t>
      </w:r>
      <w:r w:rsidR="00B80440" w:rsidRPr="00B80440">
        <w:rPr>
          <w:rFonts w:ascii="Arial" w:eastAsia="Times New Roman" w:hAnsi="Arial" w:cs="Arial"/>
          <w:kern w:val="0"/>
          <w:sz w:val="21"/>
          <w:szCs w:val="21"/>
          <w14:ligatures w14:val="none"/>
        </w:rPr>
        <w:t>City of Saint Marys</w:t>
      </w:r>
      <w:r w:rsidRPr="00B80440">
        <w:rPr>
          <w:rFonts w:ascii="Arial" w:eastAsia="Times New Roman" w:hAnsi="Arial" w:cs="Arial"/>
          <w:kern w:val="0"/>
          <w:sz w:val="21"/>
          <w:szCs w:val="21"/>
          <w14:ligatures w14:val="none"/>
        </w:rPr>
        <w:t xml:space="preserve"> </w:t>
      </w:r>
      <w:r w:rsidRPr="00315768">
        <w:rPr>
          <w:rFonts w:ascii="Arial" w:eastAsia="Times New Roman" w:hAnsi="Arial" w:cs="Arial"/>
          <w:color w:val="000000"/>
          <w:kern w:val="0"/>
          <w14:ligatures w14:val="none"/>
        </w:rPr>
        <w:t>finds lead service lines during our service line inventory, we will work to replace them with non-lead materials so that all residents are served with safe and reliable drinking water.</w:t>
      </w:r>
    </w:p>
    <w:p w14:paraId="5F213DE2"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194FEA4F"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b/>
          <w:bCs/>
          <w:color w:val="000000"/>
          <w:kern w:val="0"/>
          <w14:ligatures w14:val="none"/>
        </w:rPr>
        <w:t>What are the Health Effects of Lead? </w:t>
      </w:r>
    </w:p>
    <w:p w14:paraId="29DC9F0F"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0FCECB6F"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14:ligatures w14:val="none"/>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w:t>
      </w:r>
      <w:r w:rsidRPr="00315768">
        <w:rPr>
          <w:rFonts w:ascii="Arial" w:eastAsia="Times New Roman" w:hAnsi="Arial" w:cs="Arial"/>
          <w:color w:val="000000"/>
          <w:kern w:val="0"/>
          <w14:ligatures w14:val="none"/>
        </w:rPr>
        <w:lastRenderedPageBreak/>
        <w:t>adverse health effects. Adults can have increased risks of heart disease, high blood pressure, kidney or nervous system problems.</w:t>
      </w:r>
    </w:p>
    <w:p w14:paraId="0B5F11A8"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color w:val="000000"/>
          <w:kern w:val="0"/>
          <w14:ligatures w14:val="none"/>
        </w:rPr>
        <w:br/>
        <w:t>If you are concerned about your child’s health, contact your local health department or healthcare provider to find out how you can get your child’s blood tested for lead.</w:t>
      </w:r>
    </w:p>
    <w:p w14:paraId="59351393"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643CDB6C" w14:textId="77777777" w:rsidR="00315768" w:rsidRPr="00315768"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b/>
          <w:bCs/>
          <w:color w:val="000000"/>
          <w:kern w:val="0"/>
          <w14:ligatures w14:val="none"/>
        </w:rPr>
        <w:t>What are Best Practices to Reduce Lead in Drinking Water? </w:t>
      </w:r>
    </w:p>
    <w:p w14:paraId="0DBAA317"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r w:rsidRPr="00315768">
        <w:rPr>
          <w:rFonts w:ascii="Times New Roman" w:eastAsia="Times New Roman" w:hAnsi="Times New Roman" w:cs="Times New Roman"/>
          <w:kern w:val="0"/>
          <w:sz w:val="24"/>
          <w:szCs w:val="24"/>
          <w14:ligatures w14:val="none"/>
        </w:rPr>
        <w:br/>
      </w:r>
    </w:p>
    <w:p w14:paraId="4C0F6F90" w14:textId="77777777" w:rsidR="00315768" w:rsidRPr="00315768" w:rsidRDefault="00315768" w:rsidP="00315768">
      <w:pPr>
        <w:numPr>
          <w:ilvl w:val="0"/>
          <w:numId w:val="2"/>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b/>
          <w:bCs/>
          <w:color w:val="000000"/>
          <w:kern w:val="0"/>
          <w14:ligatures w14:val="none"/>
        </w:rPr>
        <w:t xml:space="preserve">Run your water before use. </w:t>
      </w:r>
      <w:r w:rsidRPr="00315768">
        <w:rPr>
          <w:rFonts w:ascii="Arial" w:eastAsia="Times New Roman" w:hAnsi="Arial" w:cs="Arial"/>
          <w:color w:val="000000"/>
          <w:kern w:val="0"/>
          <w14:ligatures w14:val="none"/>
        </w:rPr>
        <w:t>After periods of time without using water (e.g., each morning, returning home from work, returning from vacation) allow the water to run at the tap for a few minutes to flush water through the service line and plumbing in the home before using it for drinking or cooking. Taking a shower, running the dishwasher, or flushing the toilet will also help to flush your lines.</w:t>
      </w:r>
    </w:p>
    <w:p w14:paraId="0737C8B9" w14:textId="77777777" w:rsidR="00315768" w:rsidRPr="00315768" w:rsidRDefault="00315768" w:rsidP="00315768">
      <w:pPr>
        <w:numPr>
          <w:ilvl w:val="0"/>
          <w:numId w:val="2"/>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b/>
          <w:bCs/>
          <w:color w:val="000000"/>
          <w:kern w:val="0"/>
          <w14:ligatures w14:val="none"/>
        </w:rPr>
        <w:t>Clean your aerator. </w:t>
      </w:r>
      <w:r w:rsidRPr="00315768">
        <w:rPr>
          <w:rFonts w:ascii="Arial" w:eastAsia="Times New Roman" w:hAnsi="Arial" w:cs="Arial"/>
          <w:color w:val="000000"/>
          <w:kern w:val="0"/>
          <w14:ligatures w14:val="none"/>
        </w:rPr>
        <w:t>Regularly clean your faucet’s screen (also known as an aerator). Sediment, debris, and lead particles can collect in your aerator. If lead particles are caught in the aerator, lead can enter your water.</w:t>
      </w:r>
    </w:p>
    <w:p w14:paraId="021C19C8" w14:textId="77777777" w:rsidR="00315768" w:rsidRPr="00315768" w:rsidRDefault="00315768" w:rsidP="00315768">
      <w:pPr>
        <w:numPr>
          <w:ilvl w:val="0"/>
          <w:numId w:val="2"/>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b/>
          <w:bCs/>
          <w:color w:val="000000"/>
          <w:kern w:val="0"/>
          <w14:ligatures w14:val="none"/>
        </w:rPr>
        <w:t>Investigate plumbing materials of fixtures, faucets, interior pipes, and solder.</w:t>
      </w:r>
      <w:r w:rsidRPr="00315768">
        <w:rPr>
          <w:rFonts w:ascii="Arial" w:eastAsia="Times New Roman" w:hAnsi="Arial" w:cs="Arial"/>
          <w:color w:val="000000"/>
          <w:kern w:val="0"/>
          <w14:ligatures w14:val="none"/>
        </w:rPr>
        <w:t xml:space="preserve"> Faucets, joints, interior pipes, solder, and other fixtures can all contain small amounts of lead.  Copper pipes may also be joined with lead solder. If you find materials that contain lead, it is recommended to replace them or use a certified </w:t>
      </w:r>
    </w:p>
    <w:p w14:paraId="0B15C675" w14:textId="77777777" w:rsidR="00315768" w:rsidRPr="00315768" w:rsidRDefault="00315768" w:rsidP="00315768">
      <w:pPr>
        <w:numPr>
          <w:ilvl w:val="0"/>
          <w:numId w:val="2"/>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b/>
          <w:bCs/>
          <w:color w:val="000000"/>
          <w:kern w:val="0"/>
          <w14:ligatures w14:val="none"/>
        </w:rPr>
        <w:t xml:space="preserve">Use cold water for drinking, cooking, and preparing baby formula. </w:t>
      </w:r>
      <w:r w:rsidRPr="00315768">
        <w:rPr>
          <w:rFonts w:ascii="Arial" w:eastAsia="Times New Roman" w:hAnsi="Arial" w:cs="Arial"/>
          <w:color w:val="000000"/>
          <w:kern w:val="0"/>
          <w14:ligatures w14:val="none"/>
        </w:rPr>
        <w:t>Do not cook with or drink water from the hot water tap as lead dissolves more easily into hot water. Do not use water from the hot water tap to make baby formula.</w:t>
      </w:r>
    </w:p>
    <w:p w14:paraId="5D6B1DD8" w14:textId="77777777" w:rsidR="00315768" w:rsidRPr="00315768" w:rsidRDefault="00315768" w:rsidP="00315768">
      <w:pPr>
        <w:numPr>
          <w:ilvl w:val="0"/>
          <w:numId w:val="2"/>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b/>
          <w:bCs/>
          <w:color w:val="000000"/>
          <w:kern w:val="0"/>
          <w14:ligatures w14:val="none"/>
        </w:rPr>
        <w:t>Do not boil water to remove lead.</w:t>
      </w:r>
      <w:r w:rsidRPr="00315768">
        <w:rPr>
          <w:rFonts w:ascii="Arial" w:eastAsia="Times New Roman" w:hAnsi="Arial" w:cs="Arial"/>
          <w:color w:val="000000"/>
          <w:kern w:val="0"/>
          <w14:ligatures w14:val="none"/>
        </w:rPr>
        <w:t xml:space="preserve"> Boiling water does not remove lead.</w:t>
      </w:r>
    </w:p>
    <w:p w14:paraId="7164BFCC" w14:textId="77777777" w:rsidR="00315768" w:rsidRPr="00315768" w:rsidRDefault="00315768" w:rsidP="00315768">
      <w:pPr>
        <w:numPr>
          <w:ilvl w:val="0"/>
          <w:numId w:val="2"/>
        </w:numPr>
        <w:spacing w:after="0" w:line="240" w:lineRule="auto"/>
        <w:jc w:val="both"/>
        <w:textAlignment w:val="baseline"/>
        <w:rPr>
          <w:rFonts w:ascii="Arial" w:eastAsia="Times New Roman" w:hAnsi="Arial" w:cs="Arial"/>
          <w:color w:val="000000"/>
          <w:kern w:val="0"/>
          <w14:ligatures w14:val="none"/>
        </w:rPr>
      </w:pPr>
      <w:r w:rsidRPr="00315768">
        <w:rPr>
          <w:rFonts w:ascii="Arial" w:eastAsia="Times New Roman" w:hAnsi="Arial" w:cs="Arial"/>
          <w:b/>
          <w:bCs/>
          <w:color w:val="000000"/>
          <w:kern w:val="0"/>
          <w14:ligatures w14:val="none"/>
        </w:rPr>
        <w:t xml:space="preserve">Consider filtering your water. </w:t>
      </w:r>
      <w:r w:rsidRPr="00315768">
        <w:rPr>
          <w:rFonts w:ascii="Arial" w:eastAsia="Times New Roman" w:hAnsi="Arial" w:cs="Arial"/>
          <w:color w:val="000000"/>
          <w:kern w:val="0"/>
          <w14:ligatures w14:val="none"/>
        </w:rPr>
        <w:t>Obtain an ANSI (American National Standards Institute) water filter that is certified to remove lead.</w:t>
      </w:r>
    </w:p>
    <w:p w14:paraId="411EEBF2" w14:textId="77777777" w:rsidR="00315768" w:rsidRPr="00315768" w:rsidRDefault="00315768" w:rsidP="00315768">
      <w:pPr>
        <w:spacing w:after="0" w:line="240" w:lineRule="auto"/>
        <w:rPr>
          <w:rFonts w:ascii="Times New Roman" w:eastAsia="Times New Roman" w:hAnsi="Times New Roman" w:cs="Times New Roman"/>
          <w:kern w:val="0"/>
          <w:sz w:val="24"/>
          <w:szCs w:val="24"/>
          <w14:ligatures w14:val="none"/>
        </w:rPr>
      </w:pPr>
    </w:p>
    <w:p w14:paraId="5A4E800C" w14:textId="40553872" w:rsidR="00315768" w:rsidRPr="00B80440" w:rsidRDefault="00315768" w:rsidP="00315768">
      <w:pPr>
        <w:spacing w:after="0" w:line="240" w:lineRule="auto"/>
        <w:jc w:val="both"/>
        <w:rPr>
          <w:rFonts w:ascii="Times New Roman" w:eastAsia="Times New Roman" w:hAnsi="Times New Roman" w:cs="Times New Roman"/>
          <w:kern w:val="0"/>
          <w:sz w:val="24"/>
          <w:szCs w:val="24"/>
          <w14:ligatures w14:val="none"/>
        </w:rPr>
      </w:pPr>
      <w:r w:rsidRPr="00315768">
        <w:rPr>
          <w:rFonts w:ascii="Arial" w:eastAsia="Times New Roman" w:hAnsi="Arial" w:cs="Arial"/>
          <w:i/>
          <w:iCs/>
          <w:color w:val="000000"/>
          <w:kern w:val="0"/>
          <w14:ligatures w14:val="none"/>
        </w:rPr>
        <w:t xml:space="preserve">For questions regarding our lead service line inventory or verifying your service line material, please contact </w:t>
      </w:r>
      <w:r w:rsidR="00B80440" w:rsidRPr="00B80440">
        <w:rPr>
          <w:rFonts w:ascii="Arial" w:eastAsia="Times New Roman" w:hAnsi="Arial" w:cs="Arial"/>
          <w:i/>
          <w:iCs/>
          <w:kern w:val="0"/>
          <w14:ligatures w14:val="none"/>
        </w:rPr>
        <w:t>Matthew Burwell</w:t>
      </w:r>
      <w:r w:rsidRPr="00B80440">
        <w:rPr>
          <w:rFonts w:ascii="Arial" w:eastAsia="Times New Roman" w:hAnsi="Arial" w:cs="Arial"/>
          <w:i/>
          <w:iCs/>
          <w:kern w:val="0"/>
          <w14:ligatures w14:val="none"/>
        </w:rPr>
        <w:t xml:space="preserve"> </w:t>
      </w:r>
      <w:r w:rsidRPr="00315768">
        <w:rPr>
          <w:rFonts w:ascii="Arial" w:eastAsia="Times New Roman" w:hAnsi="Arial" w:cs="Arial"/>
          <w:i/>
          <w:iCs/>
          <w:color w:val="000000"/>
          <w:kern w:val="0"/>
          <w14:ligatures w14:val="none"/>
        </w:rPr>
        <w:t xml:space="preserve">or email </w:t>
      </w:r>
      <w:r w:rsidR="00B80440" w:rsidRPr="00B80440">
        <w:rPr>
          <w:rFonts w:ascii="Arial" w:eastAsia="Times New Roman" w:hAnsi="Arial" w:cs="Arial"/>
          <w:i/>
          <w:iCs/>
          <w:kern w:val="0"/>
          <w14:ligatures w14:val="none"/>
        </w:rPr>
        <w:t>o.taylor@stmaryswv.gov</w:t>
      </w:r>
    </w:p>
    <w:p w14:paraId="10934419" w14:textId="77777777" w:rsidR="00315768" w:rsidRPr="00315768" w:rsidRDefault="00315768" w:rsidP="00315768">
      <w:pPr>
        <w:spacing w:after="240" w:line="240" w:lineRule="auto"/>
        <w:rPr>
          <w:rFonts w:ascii="Times New Roman" w:eastAsia="Times New Roman" w:hAnsi="Times New Roman" w:cs="Times New Roman"/>
          <w:kern w:val="0"/>
          <w:sz w:val="24"/>
          <w:szCs w:val="24"/>
          <w14:ligatures w14:val="none"/>
        </w:rPr>
      </w:pPr>
      <w:r w:rsidRPr="00B80440">
        <w:rPr>
          <w:rFonts w:ascii="Times New Roman" w:eastAsia="Times New Roman" w:hAnsi="Times New Roman" w:cs="Times New Roman"/>
          <w:kern w:val="0"/>
          <w:sz w:val="24"/>
          <w:szCs w:val="24"/>
          <w14:ligatures w14:val="none"/>
        </w:rPr>
        <w:br/>
      </w:r>
      <w:r w:rsidRPr="00315768">
        <w:rPr>
          <w:rFonts w:ascii="Times New Roman" w:eastAsia="Times New Roman" w:hAnsi="Times New Roman" w:cs="Times New Roman"/>
          <w:kern w:val="0"/>
          <w:sz w:val="24"/>
          <w:szCs w:val="24"/>
          <w14:ligatures w14:val="none"/>
        </w:rPr>
        <w:br/>
      </w:r>
      <w:r w:rsidRPr="00315768">
        <w:rPr>
          <w:rFonts w:ascii="Times New Roman" w:eastAsia="Times New Roman" w:hAnsi="Times New Roman" w:cs="Times New Roman"/>
          <w:kern w:val="0"/>
          <w:sz w:val="24"/>
          <w:szCs w:val="24"/>
          <w14:ligatures w14:val="none"/>
        </w:rPr>
        <w:br/>
      </w:r>
    </w:p>
    <w:p w14:paraId="0EA45FB0" w14:textId="5B5D3C4A" w:rsidR="002A7D29" w:rsidRDefault="00315768" w:rsidP="00315768">
      <w:r w:rsidRPr="00315768">
        <w:rPr>
          <w:rFonts w:ascii="Times New Roman" w:eastAsia="Times New Roman" w:hAnsi="Times New Roman" w:cs="Times New Roman"/>
          <w:kern w:val="0"/>
          <w:sz w:val="24"/>
          <w:szCs w:val="24"/>
          <w14:ligatures w14:val="none"/>
        </w:rPr>
        <w:br/>
      </w:r>
    </w:p>
    <w:sectPr w:rsidR="002A7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45EE7"/>
    <w:multiLevelType w:val="multilevel"/>
    <w:tmpl w:val="2246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01F17"/>
    <w:multiLevelType w:val="multilevel"/>
    <w:tmpl w:val="C43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745086">
    <w:abstractNumId w:val="0"/>
  </w:num>
  <w:num w:numId="2" w16cid:durableId="174432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68"/>
    <w:rsid w:val="000A110B"/>
    <w:rsid w:val="002A7D29"/>
    <w:rsid w:val="00315768"/>
    <w:rsid w:val="004D636B"/>
    <w:rsid w:val="006747B8"/>
    <w:rsid w:val="009E1C0E"/>
    <w:rsid w:val="00B8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50C4"/>
  <w15:chartTrackingRefBased/>
  <w15:docId w15:val="{0E3402E2-BC39-441A-995C-76427C64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5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57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57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57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5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5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5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5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5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5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768"/>
    <w:rPr>
      <w:rFonts w:eastAsiaTheme="majorEastAsia" w:cstheme="majorBidi"/>
      <w:color w:val="272727" w:themeColor="text1" w:themeTint="D8"/>
    </w:rPr>
  </w:style>
  <w:style w:type="paragraph" w:styleId="Title">
    <w:name w:val="Title"/>
    <w:basedOn w:val="Normal"/>
    <w:next w:val="Normal"/>
    <w:link w:val="TitleChar"/>
    <w:uiPriority w:val="10"/>
    <w:qFormat/>
    <w:rsid w:val="00315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768"/>
    <w:pPr>
      <w:spacing w:before="160"/>
      <w:jc w:val="center"/>
    </w:pPr>
    <w:rPr>
      <w:i/>
      <w:iCs/>
      <w:color w:val="404040" w:themeColor="text1" w:themeTint="BF"/>
    </w:rPr>
  </w:style>
  <w:style w:type="character" w:customStyle="1" w:styleId="QuoteChar">
    <w:name w:val="Quote Char"/>
    <w:basedOn w:val="DefaultParagraphFont"/>
    <w:link w:val="Quote"/>
    <w:uiPriority w:val="29"/>
    <w:rsid w:val="00315768"/>
    <w:rPr>
      <w:i/>
      <w:iCs/>
      <w:color w:val="404040" w:themeColor="text1" w:themeTint="BF"/>
    </w:rPr>
  </w:style>
  <w:style w:type="paragraph" w:styleId="ListParagraph">
    <w:name w:val="List Paragraph"/>
    <w:basedOn w:val="Normal"/>
    <w:uiPriority w:val="34"/>
    <w:qFormat/>
    <w:rsid w:val="00315768"/>
    <w:pPr>
      <w:ind w:left="720"/>
      <w:contextualSpacing/>
    </w:pPr>
  </w:style>
  <w:style w:type="character" w:styleId="IntenseEmphasis">
    <w:name w:val="Intense Emphasis"/>
    <w:basedOn w:val="DefaultParagraphFont"/>
    <w:uiPriority w:val="21"/>
    <w:qFormat/>
    <w:rsid w:val="00315768"/>
    <w:rPr>
      <w:i/>
      <w:iCs/>
      <w:color w:val="2F5496" w:themeColor="accent1" w:themeShade="BF"/>
    </w:rPr>
  </w:style>
  <w:style w:type="paragraph" w:styleId="IntenseQuote">
    <w:name w:val="Intense Quote"/>
    <w:basedOn w:val="Normal"/>
    <w:next w:val="Normal"/>
    <w:link w:val="IntenseQuoteChar"/>
    <w:uiPriority w:val="30"/>
    <w:qFormat/>
    <w:rsid w:val="00315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5768"/>
    <w:rPr>
      <w:i/>
      <w:iCs/>
      <w:color w:val="2F5496" w:themeColor="accent1" w:themeShade="BF"/>
    </w:rPr>
  </w:style>
  <w:style w:type="character" w:styleId="IntenseReference">
    <w:name w:val="Intense Reference"/>
    <w:basedOn w:val="DefaultParagraphFont"/>
    <w:uiPriority w:val="32"/>
    <w:qFormat/>
    <w:rsid w:val="00315768"/>
    <w:rPr>
      <w:b/>
      <w:bCs/>
      <w:smallCaps/>
      <w:color w:val="2F5496" w:themeColor="accent1" w:themeShade="BF"/>
      <w:spacing w:val="5"/>
    </w:rPr>
  </w:style>
  <w:style w:type="character" w:styleId="Hyperlink">
    <w:name w:val="Hyperlink"/>
    <w:basedOn w:val="DefaultParagraphFont"/>
    <w:uiPriority w:val="99"/>
    <w:unhideWhenUsed/>
    <w:rsid w:val="00B80440"/>
    <w:rPr>
      <w:color w:val="0563C1" w:themeColor="hyperlink"/>
      <w:u w:val="single"/>
    </w:rPr>
  </w:style>
  <w:style w:type="character" w:styleId="UnresolvedMention">
    <w:name w:val="Unresolved Mention"/>
    <w:basedOn w:val="DefaultParagraphFont"/>
    <w:uiPriority w:val="99"/>
    <w:semiHidden/>
    <w:unhideWhenUsed/>
    <w:rsid w:val="00B80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8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aylor@stmaryswv.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81BB133854F4F9732102F5A769883" ma:contentTypeVersion="6" ma:contentTypeDescription="Create a new document." ma:contentTypeScope="" ma:versionID="2478725e42e12461d4fb992a745aebb9">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8688F-D433-4962-9117-6BC441DCAE37}"/>
</file>

<file path=customXml/itemProps2.xml><?xml version="1.0" encoding="utf-8"?>
<ds:datastoreItem xmlns:ds="http://schemas.openxmlformats.org/officeDocument/2006/customXml" ds:itemID="{0112158D-1258-4611-B346-ABE0241F4224}"/>
</file>

<file path=customXml/itemProps3.xml><?xml version="1.0" encoding="utf-8"?>
<ds:datastoreItem xmlns:ds="http://schemas.openxmlformats.org/officeDocument/2006/customXml" ds:itemID="{9C05C10A-145C-45DD-A1E5-F6444780952A}"/>
</file>

<file path=docProps/app.xml><?xml version="1.0" encoding="utf-8"?>
<Properties xmlns="http://schemas.openxmlformats.org/officeDocument/2006/extended-properties" xmlns:vt="http://schemas.openxmlformats.org/officeDocument/2006/docPropsVTypes">
  <Template>Normal.dotm</Template>
  <TotalTime>3</TotalTime>
  <Pages>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Altizer</dc:creator>
  <cp:keywords/>
  <dc:description/>
  <cp:lastModifiedBy>Olivia Taylor</cp:lastModifiedBy>
  <cp:revision>3</cp:revision>
  <cp:lastPrinted>2025-02-06T14:44:00Z</cp:lastPrinted>
  <dcterms:created xsi:type="dcterms:W3CDTF">2025-02-06T14:47:00Z</dcterms:created>
  <dcterms:modified xsi:type="dcterms:W3CDTF">2025-02-06T14:47:00Z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0x0101001E281BB133854F4F9732102F5A769883</vt:lpwstr>
  </property>
</Properties>
</file>